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197F99">
        <w:rPr>
          <w:b/>
          <w:sz w:val="26"/>
          <w:szCs w:val="26"/>
        </w:rPr>
        <w:t>4 мая</w:t>
      </w:r>
      <w:r w:rsidR="005743AE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197F99" w:rsidP="00AC4795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>ом</w:t>
            </w:r>
            <w:r w:rsidR="00CC60FB" w:rsidRPr="00E364B5">
              <w:t xml:space="preserve"> 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70695F" w:rsidRPr="0070695F">
              <w:t xml:space="preserve"> </w:t>
            </w:r>
            <w:r w:rsidR="00AC4795" w:rsidRPr="00AC4795">
              <w:t>реакторов поз.R-104/1-3 для установки МК-2 ОАО "Славнефть-ЯНОС</w:t>
            </w:r>
            <w:r w:rsidR="00AC4795">
              <w:t>»</w:t>
            </w:r>
            <w:r w:rsidR="000F04CB">
              <w:t xml:space="preserve"> (ПДО №460-СС-2016)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197F99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197F99">
              <w:rPr>
                <w:rFonts w:cs="Arial"/>
                <w:b/>
                <w:szCs w:val="22"/>
              </w:rPr>
              <w:t>1 Дополнительной повестки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AC4795" w:rsidP="00AC4795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>ом</w:t>
            </w:r>
            <w:r w:rsidRPr="00E364B5">
              <w:t xml:space="preserve"> победителя на «</w:t>
            </w:r>
            <w:r>
              <w:t>П</w:t>
            </w:r>
            <w:r w:rsidRPr="00DD0B57">
              <w:t>оставку</w:t>
            </w:r>
            <w:r w:rsidRPr="0070695F">
              <w:t xml:space="preserve"> </w:t>
            </w:r>
            <w:r w:rsidRPr="00AC4795">
              <w:t>реакторов поз.R-104/1-3 для установки МК-2 ОАО "Славнефть-ЯНОС</w:t>
            </w:r>
            <w:r>
              <w:t>»</w:t>
            </w:r>
            <w:r w:rsidR="000F04CB">
              <w:t xml:space="preserve"> (ПДО №460-СС-2016).</w:t>
            </w:r>
            <w:bookmarkStart w:id="3" w:name="_GoBack"/>
            <w:bookmarkEnd w:id="3"/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Pr="00AC4795" w:rsidRDefault="00C007EA" w:rsidP="00AC4795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AC4795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м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AC4795" w:rsidRPr="00AC4795">
              <w:rPr>
                <w:rFonts w:ascii="Times New Roman" w:hAnsi="Times New Roman"/>
                <w:sz w:val="24"/>
                <w:szCs w:val="24"/>
              </w:rPr>
              <w:t>реакторов поз.R-104/1-3 для установки МК-2 ОАО "Славнефть-ЯНОС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197F99">
              <w:rPr>
                <w:rFonts w:ascii="Times New Roman" w:hAnsi="Times New Roman"/>
                <w:sz w:val="24"/>
                <w:szCs w:val="24"/>
              </w:rPr>
              <w:t>460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197F99">
              <w:rPr>
                <w:rFonts w:ascii="Times New Roman" w:hAnsi="Times New Roman"/>
                <w:sz w:val="24"/>
                <w:szCs w:val="24"/>
              </w:rPr>
              <w:t>6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4795">
              <w:rPr>
                <w:rFonts w:ascii="Times New Roman" w:hAnsi="Times New Roman"/>
                <w:sz w:val="24"/>
                <w:szCs w:val="24"/>
              </w:rPr>
              <w:t xml:space="preserve">по позициям 1,3 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признать </w:t>
            </w:r>
            <w:r w:rsidR="00AC4795">
              <w:rPr>
                <w:rFonts w:ascii="Times New Roman" w:hAnsi="Times New Roman"/>
                <w:sz w:val="24"/>
                <w:szCs w:val="24"/>
              </w:rPr>
              <w:t>ООО «РАН КОМПЛЕКТ».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0F04CB"/>
    <w:rsid w:val="00197F99"/>
    <w:rsid w:val="001D33A7"/>
    <w:rsid w:val="00211044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743AE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D12C4"/>
    <w:rsid w:val="008D3280"/>
    <w:rsid w:val="009020AC"/>
    <w:rsid w:val="00923470"/>
    <w:rsid w:val="00945D63"/>
    <w:rsid w:val="009A29E5"/>
    <w:rsid w:val="009A41C4"/>
    <w:rsid w:val="009D119F"/>
    <w:rsid w:val="00A7628C"/>
    <w:rsid w:val="00A927E8"/>
    <w:rsid w:val="00AC4795"/>
    <w:rsid w:val="00B05052"/>
    <w:rsid w:val="00B06ECF"/>
    <w:rsid w:val="00BB1648"/>
    <w:rsid w:val="00BD697C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26</cp:revision>
  <cp:lastPrinted>2015-09-07T09:14:00Z</cp:lastPrinted>
  <dcterms:created xsi:type="dcterms:W3CDTF">2015-02-17T13:42:00Z</dcterms:created>
  <dcterms:modified xsi:type="dcterms:W3CDTF">2017-05-12T05:10:00Z</dcterms:modified>
</cp:coreProperties>
</file>